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F2F" w:rsidRPr="0094631C" w:rsidRDefault="00AF5F2F" w:rsidP="0094631C">
      <w:pPr>
        <w:jc w:val="center"/>
        <w:rPr>
          <w:b/>
          <w:sz w:val="96"/>
          <w:szCs w:val="96"/>
        </w:rPr>
      </w:pPr>
      <w:r w:rsidRPr="0094631C">
        <w:rPr>
          <w:b/>
          <w:sz w:val="96"/>
          <w:szCs w:val="96"/>
        </w:rPr>
        <w:t>S A W S</w:t>
      </w:r>
    </w:p>
    <w:p w:rsidR="00AF5F2F" w:rsidRPr="0094631C" w:rsidRDefault="00AF5F2F" w:rsidP="00AF5F2F">
      <w:pPr>
        <w:jc w:val="center"/>
        <w:rPr>
          <w:b/>
          <w:sz w:val="56"/>
          <w:szCs w:val="56"/>
        </w:rPr>
      </w:pPr>
      <w:r w:rsidRPr="0094631C">
        <w:rPr>
          <w:b/>
          <w:sz w:val="56"/>
          <w:szCs w:val="56"/>
        </w:rPr>
        <w:t>Rip Saw vs Crosscut Saw</w:t>
      </w:r>
    </w:p>
    <w:p w:rsidR="00AF5F2F" w:rsidRDefault="00AF5F2F"/>
    <w:p w:rsidR="00AF5F2F" w:rsidRDefault="00AF5F2F" w:rsidP="00F538A6">
      <w:pPr>
        <w:jc w:val="center"/>
      </w:pPr>
      <w:r w:rsidRPr="00723D99">
        <w:rPr>
          <w:b/>
          <w:noProof/>
        </w:rPr>
        <w:drawing>
          <wp:inline distT="0" distB="0" distL="0" distR="0">
            <wp:extent cx="3855720" cy="2157624"/>
            <wp:effectExtent l="0" t="0" r="0" b="0"/>
            <wp:docPr id="1" name="Picture 1" descr="http://www.blackburntools.com/articles/saw-tooth-geometry/images/fle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lackburntools.com/articles/saw-tooth-geometry/images/fleam.gif"/>
                    <pic:cNvPicPr>
                      <a:picLocks noChangeAspect="1" noChangeArrowheads="1"/>
                    </pic:cNvPicPr>
                  </pic:nvPicPr>
                  <pic:blipFill>
                    <a:blip r:embed="rId4" cstate="print"/>
                    <a:srcRect/>
                    <a:stretch>
                      <a:fillRect/>
                    </a:stretch>
                  </pic:blipFill>
                  <pic:spPr bwMode="auto">
                    <a:xfrm>
                      <a:off x="0" y="0"/>
                      <a:ext cx="3925036" cy="2196413"/>
                    </a:xfrm>
                    <a:prstGeom prst="rect">
                      <a:avLst/>
                    </a:prstGeom>
                    <a:noFill/>
                    <a:ln w="9525">
                      <a:noFill/>
                      <a:miter lim="800000"/>
                      <a:headEnd/>
                      <a:tailEnd/>
                    </a:ln>
                  </pic:spPr>
                </pic:pic>
              </a:graphicData>
            </a:graphic>
          </wp:inline>
        </w:drawing>
      </w:r>
      <w:bookmarkStart w:id="0" w:name="_GoBack"/>
      <w:bookmarkEnd w:id="0"/>
    </w:p>
    <w:p w:rsidR="00AF5F2F" w:rsidRDefault="00AF5F2F"/>
    <w:p w:rsidR="0094631C" w:rsidRPr="00AF5F2F" w:rsidRDefault="0094631C" w:rsidP="0094631C">
      <w:pPr>
        <w:pBdr>
          <w:bottom w:val="single" w:sz="6" w:space="2" w:color="AAAAAA"/>
        </w:pBdr>
        <w:shd w:val="clear" w:color="auto" w:fill="FFFFFF"/>
        <w:spacing w:after="144" w:line="288" w:lineRule="atLeast"/>
        <w:outlineLvl w:val="1"/>
        <w:rPr>
          <w:rFonts w:ascii="Arial" w:eastAsia="Times New Roman" w:hAnsi="Arial" w:cs="Arial"/>
          <w:b/>
          <w:color w:val="000000"/>
          <w:sz w:val="29"/>
          <w:szCs w:val="29"/>
        </w:rPr>
      </w:pPr>
      <w:r w:rsidRPr="00AF5F2F">
        <w:rPr>
          <w:rFonts w:ascii="Arial" w:eastAsia="Times New Roman" w:hAnsi="Arial" w:cs="Arial"/>
          <w:b/>
          <w:color w:val="000000"/>
          <w:sz w:val="29"/>
        </w:rPr>
        <w:t>Common features</w:t>
      </w:r>
    </w:p>
    <w:p w:rsidR="00B8261D" w:rsidRDefault="0094631C" w:rsidP="0094631C">
      <w:pPr>
        <w:shd w:val="clear" w:color="auto" w:fill="FFFFFF"/>
        <w:spacing w:before="96" w:after="120" w:line="288" w:lineRule="atLeast"/>
        <w:rPr>
          <w:rFonts w:ascii="Arial" w:eastAsia="Times New Roman" w:hAnsi="Arial" w:cs="Arial"/>
          <w:color w:val="000000"/>
          <w:sz w:val="24"/>
          <w:szCs w:val="24"/>
        </w:rPr>
      </w:pPr>
      <w:r w:rsidRPr="00AF5F2F">
        <w:rPr>
          <w:rFonts w:ascii="Arial" w:eastAsia="Times New Roman" w:hAnsi="Arial" w:cs="Arial"/>
          <w:color w:val="000000"/>
          <w:sz w:val="24"/>
          <w:szCs w:val="24"/>
        </w:rPr>
        <w:t>Larger saws used for forestry and logging work include both one-man and</w:t>
      </w:r>
      <w:r w:rsidRPr="0094631C">
        <w:rPr>
          <w:rFonts w:ascii="Arial" w:eastAsia="Times New Roman" w:hAnsi="Arial" w:cs="Arial"/>
          <w:color w:val="000000"/>
          <w:sz w:val="24"/>
          <w:szCs w:val="24"/>
        </w:rPr>
        <w:t> </w:t>
      </w:r>
      <w:hyperlink r:id="rId5" w:tooltip="Two-man saw" w:history="1">
        <w:r w:rsidRPr="0094631C">
          <w:rPr>
            <w:rFonts w:ascii="Arial" w:eastAsia="Times New Roman" w:hAnsi="Arial" w:cs="Arial"/>
            <w:color w:val="0B0080"/>
            <w:sz w:val="24"/>
            <w:szCs w:val="24"/>
          </w:rPr>
          <w:t>two-man saws</w:t>
        </w:r>
      </w:hyperlink>
      <w:r w:rsidRPr="00AF5F2F">
        <w:rPr>
          <w:rFonts w:ascii="Arial" w:eastAsia="Times New Roman" w:hAnsi="Arial" w:cs="Arial"/>
          <w:color w:val="000000"/>
          <w:sz w:val="24"/>
          <w:szCs w:val="24"/>
        </w:rPr>
        <w:t xml:space="preserve">, and both </w:t>
      </w:r>
      <w:r w:rsidRPr="00B8261D">
        <w:rPr>
          <w:rFonts w:ascii="Arial" w:eastAsia="Times New Roman" w:hAnsi="Arial" w:cs="Arial"/>
          <w:b/>
          <w:color w:val="000000"/>
          <w:sz w:val="24"/>
          <w:szCs w:val="24"/>
          <w:u w:val="single"/>
        </w:rPr>
        <w:t>bucking</w:t>
      </w:r>
      <w:r w:rsidRPr="00AF5F2F">
        <w:rPr>
          <w:rFonts w:ascii="Arial" w:eastAsia="Times New Roman" w:hAnsi="Arial" w:cs="Arial"/>
          <w:color w:val="000000"/>
          <w:sz w:val="24"/>
          <w:szCs w:val="24"/>
        </w:rPr>
        <w:t xml:space="preserve"> and </w:t>
      </w:r>
      <w:r w:rsidRPr="00B8261D">
        <w:rPr>
          <w:rFonts w:ascii="Arial" w:eastAsia="Times New Roman" w:hAnsi="Arial" w:cs="Arial"/>
          <w:b/>
          <w:color w:val="000000"/>
          <w:sz w:val="24"/>
          <w:szCs w:val="24"/>
          <w:u w:val="single"/>
        </w:rPr>
        <w:t>felling</w:t>
      </w:r>
      <w:r w:rsidRPr="00AF5F2F">
        <w:rPr>
          <w:rFonts w:ascii="Arial" w:eastAsia="Times New Roman" w:hAnsi="Arial" w:cs="Arial"/>
          <w:color w:val="000000"/>
          <w:sz w:val="24"/>
          <w:szCs w:val="24"/>
        </w:rPr>
        <w:t xml:space="preserve"> saws.</w:t>
      </w:r>
    </w:p>
    <w:p w:rsidR="0094631C" w:rsidRPr="00AF5F2F" w:rsidRDefault="0094631C" w:rsidP="0094631C">
      <w:pPr>
        <w:shd w:val="clear" w:color="auto" w:fill="FFFFFF"/>
        <w:spacing w:before="96" w:after="120" w:line="288" w:lineRule="atLeast"/>
        <w:rPr>
          <w:rFonts w:ascii="Arial" w:eastAsia="Times New Roman" w:hAnsi="Arial" w:cs="Arial"/>
          <w:color w:val="000000"/>
          <w:sz w:val="24"/>
          <w:szCs w:val="24"/>
        </w:rPr>
      </w:pPr>
      <w:r w:rsidRPr="00AF5F2F">
        <w:rPr>
          <w:rFonts w:ascii="Arial" w:eastAsia="Times New Roman" w:hAnsi="Arial" w:cs="Arial"/>
          <w:color w:val="000000"/>
          <w:sz w:val="24"/>
          <w:szCs w:val="24"/>
        </w:rPr>
        <w:t xml:space="preserve"> </w:t>
      </w:r>
      <w:r w:rsidRPr="00B8261D">
        <w:rPr>
          <w:rFonts w:ascii="Arial" w:eastAsia="Times New Roman" w:hAnsi="Arial" w:cs="Arial"/>
          <w:b/>
          <w:i/>
          <w:color w:val="000000"/>
          <w:sz w:val="24"/>
          <w:szCs w:val="24"/>
          <w:u w:val="single"/>
        </w:rPr>
        <w:t>A </w:t>
      </w:r>
      <w:hyperlink r:id="rId6" w:tooltip="Log bucking" w:history="1">
        <w:r w:rsidRPr="00B8261D">
          <w:rPr>
            <w:rFonts w:ascii="Arial" w:eastAsia="Times New Roman" w:hAnsi="Arial" w:cs="Arial"/>
            <w:b/>
            <w:i/>
            <w:color w:val="0B0080"/>
            <w:sz w:val="24"/>
            <w:szCs w:val="24"/>
            <w:u w:val="single"/>
          </w:rPr>
          <w:t>bucking</w:t>
        </w:r>
      </w:hyperlink>
      <w:r w:rsidRPr="00B8261D">
        <w:rPr>
          <w:rFonts w:ascii="Arial" w:eastAsia="Times New Roman" w:hAnsi="Arial" w:cs="Arial"/>
          <w:b/>
          <w:i/>
          <w:color w:val="000000"/>
          <w:sz w:val="24"/>
          <w:szCs w:val="24"/>
          <w:u w:val="single"/>
        </w:rPr>
        <w:t xml:space="preserve"> saw</w:t>
      </w:r>
      <w:r w:rsidRPr="00AF5F2F">
        <w:rPr>
          <w:rFonts w:ascii="Arial" w:eastAsia="Times New Roman" w:hAnsi="Arial" w:cs="Arial"/>
          <w:color w:val="000000"/>
          <w:sz w:val="24"/>
          <w:szCs w:val="24"/>
        </w:rPr>
        <w:t xml:space="preserve"> generally has a straighter back and less of a pronounced curve on its cutting surface. Since bucking saws are more often used on trees that are already downed, the greater stiffness and weight aids swift cutting, and allows two-man saws to also be used by one person, pushing as well as pulling.</w:t>
      </w:r>
    </w:p>
    <w:p w:rsidR="00B8261D" w:rsidRDefault="0094631C" w:rsidP="0094631C">
      <w:pPr>
        <w:shd w:val="clear" w:color="auto" w:fill="FFFFFF"/>
        <w:spacing w:before="96" w:after="120" w:line="288" w:lineRule="atLeast"/>
        <w:rPr>
          <w:rFonts w:ascii="Arial" w:eastAsia="Times New Roman" w:hAnsi="Arial" w:cs="Arial"/>
          <w:color w:val="000000"/>
          <w:sz w:val="24"/>
          <w:szCs w:val="24"/>
        </w:rPr>
      </w:pPr>
      <w:r w:rsidRPr="00B8261D">
        <w:rPr>
          <w:rFonts w:ascii="Arial" w:eastAsia="Times New Roman" w:hAnsi="Arial" w:cs="Arial"/>
          <w:b/>
          <w:i/>
          <w:color w:val="000000"/>
          <w:sz w:val="24"/>
          <w:szCs w:val="24"/>
          <w:u w:val="single"/>
        </w:rPr>
        <w:t>A felling saw</w:t>
      </w:r>
      <w:r w:rsidRPr="00AF5F2F">
        <w:rPr>
          <w:rFonts w:ascii="Arial" w:eastAsia="Times New Roman" w:hAnsi="Arial" w:cs="Arial"/>
          <w:color w:val="000000"/>
          <w:sz w:val="24"/>
          <w:szCs w:val="24"/>
        </w:rPr>
        <w:t xml:space="preserve"> is generally less stiff than a bucking saw and the backside, as well as the cutting side, is usually curved inward. Felling saws are more often used to cut down standing trees, so the thinner, lighter design is easier to use without gravity holding the blade against the cut. The concave back of the saw makes it easier to place wedges, preventing the</w:t>
      </w:r>
      <w:r w:rsidRPr="0094631C">
        <w:rPr>
          <w:rFonts w:ascii="Arial" w:eastAsia="Times New Roman" w:hAnsi="Arial" w:cs="Arial"/>
          <w:color w:val="000000"/>
          <w:sz w:val="24"/>
          <w:szCs w:val="24"/>
        </w:rPr>
        <w:t> </w:t>
      </w:r>
      <w:hyperlink r:id="rId7" w:tooltip="wikt:kerf" w:history="1">
        <w:r w:rsidRPr="0094631C">
          <w:rPr>
            <w:rFonts w:ascii="Arial" w:eastAsia="Times New Roman" w:hAnsi="Arial" w:cs="Arial"/>
            <w:color w:val="663366"/>
            <w:sz w:val="24"/>
            <w:szCs w:val="24"/>
          </w:rPr>
          <w:t>kerf</w:t>
        </w:r>
      </w:hyperlink>
      <w:r w:rsidRPr="0094631C">
        <w:rPr>
          <w:rFonts w:ascii="Arial" w:eastAsia="Times New Roman" w:hAnsi="Arial" w:cs="Arial"/>
          <w:color w:val="000000"/>
          <w:sz w:val="24"/>
          <w:szCs w:val="24"/>
        </w:rPr>
        <w:t> </w:t>
      </w:r>
      <w:r w:rsidRPr="00AF5F2F">
        <w:rPr>
          <w:rFonts w:ascii="Arial" w:eastAsia="Times New Roman" w:hAnsi="Arial" w:cs="Arial"/>
          <w:color w:val="000000"/>
          <w:sz w:val="24"/>
          <w:szCs w:val="24"/>
        </w:rPr>
        <w:t>from closing on the saw.</w:t>
      </w:r>
    </w:p>
    <w:p w:rsidR="00AF5F2F" w:rsidRPr="0094631C" w:rsidRDefault="0094631C" w:rsidP="0094631C">
      <w:pPr>
        <w:shd w:val="clear" w:color="auto" w:fill="FFFFFF"/>
        <w:spacing w:before="96" w:after="120" w:line="288" w:lineRule="atLeast"/>
        <w:rPr>
          <w:rFonts w:ascii="Arial" w:eastAsia="Times New Roman" w:hAnsi="Arial" w:cs="Arial"/>
          <w:color w:val="000000"/>
          <w:sz w:val="24"/>
          <w:szCs w:val="24"/>
        </w:rPr>
      </w:pPr>
      <w:r w:rsidRPr="00AF5F2F">
        <w:rPr>
          <w:rFonts w:ascii="Arial" w:eastAsia="Times New Roman" w:hAnsi="Arial" w:cs="Arial"/>
          <w:color w:val="000000"/>
          <w:sz w:val="24"/>
          <w:szCs w:val="24"/>
        </w:rPr>
        <w:t>Crosscut saws also include smaller</w:t>
      </w:r>
      <w:r w:rsidRPr="0094631C">
        <w:rPr>
          <w:rFonts w:ascii="Arial" w:eastAsia="Times New Roman" w:hAnsi="Arial" w:cs="Arial"/>
          <w:color w:val="000000"/>
          <w:sz w:val="24"/>
          <w:szCs w:val="24"/>
        </w:rPr>
        <w:t> </w:t>
      </w:r>
      <w:hyperlink r:id="rId8" w:tooltip="Hand saw" w:history="1">
        <w:r w:rsidRPr="0094631C">
          <w:rPr>
            <w:rFonts w:ascii="Arial" w:eastAsia="Times New Roman" w:hAnsi="Arial" w:cs="Arial"/>
            <w:color w:val="0B0080"/>
            <w:sz w:val="24"/>
            <w:szCs w:val="24"/>
          </w:rPr>
          <w:t>hand saws</w:t>
        </w:r>
      </w:hyperlink>
      <w:r w:rsidRPr="0094631C">
        <w:rPr>
          <w:rFonts w:ascii="Arial" w:eastAsia="Times New Roman" w:hAnsi="Arial" w:cs="Arial"/>
          <w:color w:val="000000"/>
          <w:sz w:val="24"/>
          <w:szCs w:val="24"/>
        </w:rPr>
        <w:t> </w:t>
      </w:r>
      <w:r w:rsidRPr="00AF5F2F">
        <w:rPr>
          <w:rFonts w:ascii="Arial" w:eastAsia="Times New Roman" w:hAnsi="Arial" w:cs="Arial"/>
          <w:color w:val="000000"/>
          <w:sz w:val="24"/>
          <w:szCs w:val="24"/>
        </w:rPr>
        <w:t>used in carpentry.</w:t>
      </w:r>
    </w:p>
    <w:p w:rsidR="00AF5F2F" w:rsidRDefault="00AF5F2F"/>
    <w:p w:rsidR="00AF5F2F" w:rsidRPr="00AF5F2F" w:rsidRDefault="00B8261D" w:rsidP="00F538A6">
      <w:pPr>
        <w:jc w:val="center"/>
        <w:rPr>
          <w:rFonts w:ascii="Arial" w:eastAsia="Times New Roman" w:hAnsi="Arial" w:cs="Arial"/>
          <w:b/>
          <w:color w:val="000000"/>
          <w:sz w:val="36"/>
          <w:szCs w:val="36"/>
        </w:rPr>
      </w:pPr>
      <w:r>
        <w:rPr>
          <w:rFonts w:ascii="Arial" w:eastAsia="Times New Roman" w:hAnsi="Arial" w:cs="Arial"/>
          <w:b/>
          <w:color w:val="000000"/>
          <w:sz w:val="36"/>
          <w:szCs w:val="36"/>
        </w:rPr>
        <w:t>Common tooth patterns found on C</w:t>
      </w:r>
      <w:r w:rsidR="00AF5F2F" w:rsidRPr="00AF5F2F">
        <w:rPr>
          <w:rFonts w:ascii="Arial" w:eastAsia="Times New Roman" w:hAnsi="Arial" w:cs="Arial"/>
          <w:b/>
          <w:color w:val="000000"/>
          <w:sz w:val="36"/>
          <w:szCs w:val="36"/>
        </w:rPr>
        <w:t>rosscut saws.</w:t>
      </w:r>
    </w:p>
    <w:p w:rsidR="00AF5F2F" w:rsidRPr="00AF5F2F" w:rsidRDefault="00AF5F2F" w:rsidP="00F538A6">
      <w:pPr>
        <w:jc w:val="center"/>
        <w:rPr>
          <w:rFonts w:ascii="Times New Roman" w:eastAsia="Times New Roman" w:hAnsi="Times New Roman" w:cs="Times New Roman"/>
          <w:sz w:val="24"/>
          <w:szCs w:val="24"/>
        </w:rPr>
      </w:pPr>
      <w:r>
        <w:rPr>
          <w:rFonts w:ascii="Arial" w:eastAsia="Times New Roman" w:hAnsi="Arial" w:cs="Arial"/>
          <w:noProof/>
          <w:color w:val="0B0080"/>
          <w:sz w:val="18"/>
          <w:szCs w:val="18"/>
        </w:rPr>
        <w:drawing>
          <wp:inline distT="0" distB="0" distL="0" distR="0">
            <wp:extent cx="3931920" cy="2323683"/>
            <wp:effectExtent l="0" t="0" r="0" b="0"/>
            <wp:docPr id="4" name="Picture 4" descr="http://upload.wikimedia.org/wikipedia/commons/thumb/3/39/Crosscut_saw_tooth_patterns.jpg/300px-Crosscut_saw_tooth_patterns.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3/39/Crosscut_saw_tooth_patterns.jpg/300px-Crosscut_saw_tooth_patterns.jpg">
                      <a:hlinkClick r:id="rId9"/>
                    </pic:cNvPr>
                    <pic:cNvPicPr>
                      <a:picLocks noChangeAspect="1" noChangeArrowheads="1"/>
                    </pic:cNvPicPr>
                  </pic:nvPicPr>
                  <pic:blipFill>
                    <a:blip r:embed="rId10" cstate="print"/>
                    <a:srcRect/>
                    <a:stretch>
                      <a:fillRect/>
                    </a:stretch>
                  </pic:blipFill>
                  <pic:spPr bwMode="auto">
                    <a:xfrm>
                      <a:off x="0" y="0"/>
                      <a:ext cx="4047248" cy="2391839"/>
                    </a:xfrm>
                    <a:prstGeom prst="rect">
                      <a:avLst/>
                    </a:prstGeom>
                    <a:noFill/>
                    <a:ln w="9525">
                      <a:noFill/>
                      <a:miter lim="800000"/>
                      <a:headEnd/>
                      <a:tailEnd/>
                    </a:ln>
                  </pic:spPr>
                </pic:pic>
              </a:graphicData>
            </a:graphic>
          </wp:inline>
        </w:drawing>
      </w:r>
    </w:p>
    <w:p w:rsidR="0094631C" w:rsidRPr="0094631C" w:rsidRDefault="00B8261D" w:rsidP="00AF5F2F">
      <w:pPr>
        <w:pBdr>
          <w:bottom w:val="single" w:sz="6" w:space="0" w:color="AAAAAA"/>
        </w:pBdr>
        <w:shd w:val="clear" w:color="auto" w:fill="FFFFFF"/>
        <w:spacing w:after="144" w:line="288" w:lineRule="atLeast"/>
        <w:outlineLvl w:val="1"/>
        <w:rPr>
          <w:rFonts w:ascii="Arial" w:eastAsia="Times New Roman" w:hAnsi="Arial" w:cs="Arial"/>
          <w:color w:val="000000"/>
          <w:sz w:val="24"/>
          <w:szCs w:val="24"/>
        </w:rPr>
      </w:pPr>
      <w:r>
        <w:rPr>
          <w:rFonts w:ascii="Arial" w:hAnsi="Arial" w:cs="Arial"/>
          <w:color w:val="222222"/>
          <w:sz w:val="24"/>
          <w:szCs w:val="24"/>
          <w:shd w:val="clear" w:color="auto" w:fill="FFFFFF"/>
        </w:rPr>
        <w:lastRenderedPageBreak/>
        <w:t>A</w:t>
      </w:r>
      <w:r w:rsidRPr="0094631C">
        <w:rPr>
          <w:rFonts w:ascii="Arial" w:hAnsi="Arial" w:cs="Arial"/>
          <w:color w:val="222222"/>
          <w:sz w:val="24"/>
          <w:szCs w:val="24"/>
          <w:shd w:val="clear" w:color="auto" w:fill="FFFFFF"/>
        </w:rPr>
        <w:t xml:space="preserve"> </w:t>
      </w:r>
      <w:r w:rsidRPr="00B8261D">
        <w:rPr>
          <w:rFonts w:ascii="Arial" w:hAnsi="Arial" w:cs="Arial"/>
          <w:b/>
          <w:color w:val="222222"/>
          <w:sz w:val="24"/>
          <w:szCs w:val="24"/>
          <w:u w:val="single"/>
          <w:shd w:val="clear" w:color="auto" w:fill="FFFFFF"/>
        </w:rPr>
        <w:t>Lance</w:t>
      </w:r>
      <w:r>
        <w:rPr>
          <w:rFonts w:ascii="Arial" w:hAnsi="Arial" w:cs="Arial"/>
          <w:color w:val="222222"/>
          <w:sz w:val="24"/>
          <w:szCs w:val="24"/>
          <w:shd w:val="clear" w:color="auto" w:fill="FFFFFF"/>
        </w:rPr>
        <w:t xml:space="preserve"> or </w:t>
      </w:r>
      <w:r w:rsidRPr="00B8261D">
        <w:rPr>
          <w:rFonts w:ascii="Arial" w:hAnsi="Arial" w:cs="Arial"/>
          <w:b/>
          <w:color w:val="222222"/>
          <w:sz w:val="24"/>
          <w:szCs w:val="24"/>
          <w:u w:val="single"/>
          <w:shd w:val="clear" w:color="auto" w:fill="FFFFFF"/>
        </w:rPr>
        <w:t>Perforated Lance</w:t>
      </w:r>
      <w:r w:rsidRPr="0094631C">
        <w:rPr>
          <w:rFonts w:ascii="Arial" w:hAnsi="Arial" w:cs="Arial"/>
          <w:color w:val="222222"/>
          <w:sz w:val="24"/>
          <w:szCs w:val="24"/>
          <w:shd w:val="clear" w:color="auto" w:fill="FFFFFF"/>
        </w:rPr>
        <w:t xml:space="preserve"> tooth is the preferred choice </w:t>
      </w:r>
      <w:r>
        <w:rPr>
          <w:rFonts w:ascii="Arial" w:hAnsi="Arial" w:cs="Arial"/>
          <w:color w:val="222222"/>
          <w:sz w:val="24"/>
          <w:szCs w:val="24"/>
          <w:shd w:val="clear" w:color="auto" w:fill="FFFFFF"/>
        </w:rPr>
        <w:t>f</w:t>
      </w:r>
      <w:r w:rsidR="0094631C" w:rsidRPr="0094631C">
        <w:rPr>
          <w:rFonts w:ascii="Arial" w:hAnsi="Arial" w:cs="Arial"/>
          <w:color w:val="222222"/>
          <w:sz w:val="24"/>
          <w:szCs w:val="24"/>
          <w:shd w:val="clear" w:color="auto" w:fill="FFFFFF"/>
        </w:rPr>
        <w:t xml:space="preserve">or softwoods like Douglas </w:t>
      </w:r>
      <w:proofErr w:type="gramStart"/>
      <w:r w:rsidR="0094631C" w:rsidRPr="0094631C">
        <w:rPr>
          <w:rFonts w:ascii="Arial" w:hAnsi="Arial" w:cs="Arial"/>
          <w:color w:val="222222"/>
          <w:sz w:val="24"/>
          <w:szCs w:val="24"/>
          <w:shd w:val="clear" w:color="auto" w:fill="FFFFFF"/>
        </w:rPr>
        <w:t>Fi</w:t>
      </w:r>
      <w:r>
        <w:rPr>
          <w:rFonts w:ascii="Arial" w:hAnsi="Arial" w:cs="Arial"/>
          <w:color w:val="222222"/>
          <w:sz w:val="24"/>
          <w:szCs w:val="24"/>
          <w:shd w:val="clear" w:color="auto" w:fill="FFFFFF"/>
        </w:rPr>
        <w:t>r</w:t>
      </w:r>
      <w:proofErr w:type="gramEnd"/>
      <w:r>
        <w:rPr>
          <w:rFonts w:ascii="Arial" w:hAnsi="Arial" w:cs="Arial"/>
          <w:color w:val="222222"/>
          <w:sz w:val="24"/>
          <w:szCs w:val="24"/>
          <w:shd w:val="clear" w:color="auto" w:fill="FFFFFF"/>
        </w:rPr>
        <w:t>, hemlocks, spruce, pine, etc.</w:t>
      </w:r>
    </w:p>
    <w:p w:rsidR="00AF5F2F" w:rsidRPr="00B8261D" w:rsidRDefault="00AF5F2F" w:rsidP="00AF5F2F">
      <w:pPr>
        <w:pBdr>
          <w:bottom w:val="single" w:sz="6" w:space="0" w:color="AAAAAA"/>
        </w:pBdr>
        <w:shd w:val="clear" w:color="auto" w:fill="FFFFFF"/>
        <w:spacing w:after="144" w:line="288" w:lineRule="atLeast"/>
        <w:outlineLvl w:val="1"/>
        <w:rPr>
          <w:rFonts w:ascii="Arial" w:eastAsia="Times New Roman" w:hAnsi="Arial" w:cs="Arial"/>
          <w:b/>
          <w:color w:val="000000"/>
          <w:sz w:val="29"/>
          <w:szCs w:val="29"/>
        </w:rPr>
      </w:pPr>
      <w:r w:rsidRPr="00B8261D">
        <w:rPr>
          <w:rFonts w:ascii="Arial" w:eastAsia="Times New Roman" w:hAnsi="Arial" w:cs="Arial"/>
          <w:b/>
          <w:color w:val="000000"/>
          <w:sz w:val="29"/>
        </w:rPr>
        <w:t>How crosscut saws cut</w:t>
      </w:r>
      <w:r w:rsidRPr="00B8261D">
        <w:rPr>
          <w:rFonts w:ascii="Arial" w:eastAsia="Times New Roman" w:hAnsi="Arial" w:cs="Arial"/>
          <w:b/>
          <w:color w:val="000000"/>
          <w:sz w:val="29"/>
          <w:szCs w:val="29"/>
        </w:rPr>
        <w:t xml:space="preserve"> </w:t>
      </w:r>
    </w:p>
    <w:p w:rsidR="00B8261D" w:rsidRPr="00B8261D" w:rsidRDefault="00B8261D" w:rsidP="00B8261D">
      <w:pPr>
        <w:shd w:val="clear" w:color="auto" w:fill="FFFFFF"/>
        <w:spacing w:before="96" w:after="120" w:line="288" w:lineRule="atLeast"/>
        <w:rPr>
          <w:rFonts w:ascii="Arial" w:eastAsia="Times New Roman" w:hAnsi="Arial" w:cs="Arial"/>
          <w:color w:val="000000"/>
          <w:sz w:val="24"/>
          <w:szCs w:val="24"/>
        </w:rPr>
      </w:pPr>
      <w:r w:rsidRPr="00B8261D">
        <w:rPr>
          <w:rFonts w:ascii="Arial" w:eastAsia="Times New Roman" w:hAnsi="Arial" w:cs="Arial"/>
          <w:color w:val="000000"/>
          <w:sz w:val="24"/>
          <w:szCs w:val="24"/>
        </w:rPr>
        <w:t>A saw functions like a series of knives (teeth) making simultaneous parallel cuts and releasing the wood between them.</w:t>
      </w:r>
    </w:p>
    <w:p w:rsidR="00B8261D" w:rsidRPr="00B8261D" w:rsidRDefault="00B8261D" w:rsidP="00B8261D">
      <w:pPr>
        <w:shd w:val="clear" w:color="auto" w:fill="FFFFFF"/>
        <w:spacing w:before="96" w:after="120" w:line="288" w:lineRule="atLeast"/>
        <w:rPr>
          <w:rFonts w:ascii="Arial" w:eastAsia="Times New Roman" w:hAnsi="Arial" w:cs="Arial"/>
          <w:b/>
          <w:color w:val="000000"/>
          <w:sz w:val="24"/>
          <w:szCs w:val="24"/>
        </w:rPr>
      </w:pPr>
      <w:r w:rsidRPr="00B8261D">
        <w:rPr>
          <w:rFonts w:ascii="Arial" w:eastAsia="Times New Roman" w:hAnsi="Arial" w:cs="Arial"/>
          <w:b/>
          <w:color w:val="000000"/>
          <w:sz w:val="24"/>
          <w:szCs w:val="24"/>
        </w:rPr>
        <w:t>Cutter Teeth</w:t>
      </w:r>
    </w:p>
    <w:p w:rsidR="00B8261D" w:rsidRPr="00B8261D" w:rsidRDefault="00B8261D" w:rsidP="00B8261D">
      <w:pPr>
        <w:shd w:val="clear" w:color="auto" w:fill="FFFFFF"/>
        <w:spacing w:before="96" w:after="120" w:line="288" w:lineRule="atLeast"/>
        <w:rPr>
          <w:rFonts w:ascii="Arial" w:eastAsia="Times New Roman" w:hAnsi="Arial" w:cs="Arial"/>
          <w:color w:val="000000"/>
          <w:sz w:val="24"/>
          <w:szCs w:val="24"/>
        </w:rPr>
      </w:pPr>
      <w:r w:rsidRPr="00B8261D">
        <w:rPr>
          <w:rFonts w:ascii="Arial" w:eastAsia="Times New Roman" w:hAnsi="Arial" w:cs="Arial"/>
          <w:color w:val="000000"/>
          <w:sz w:val="24"/>
          <w:szCs w:val="24"/>
        </w:rPr>
        <w:t>All saws, regardless of the to</w:t>
      </w:r>
      <w:r>
        <w:rPr>
          <w:rFonts w:ascii="Arial" w:eastAsia="Times New Roman" w:hAnsi="Arial" w:cs="Arial"/>
          <w:color w:val="000000"/>
          <w:sz w:val="24"/>
          <w:szCs w:val="24"/>
        </w:rPr>
        <w:t xml:space="preserve">oth pattern, are made up of two </w:t>
      </w:r>
      <w:r w:rsidRPr="00B8261D">
        <w:rPr>
          <w:rFonts w:ascii="Arial" w:eastAsia="Times New Roman" w:hAnsi="Arial" w:cs="Arial"/>
          <w:color w:val="000000"/>
          <w:sz w:val="24"/>
          <w:szCs w:val="24"/>
        </w:rPr>
        <w:t>rows of cutting edges. The s</w:t>
      </w:r>
      <w:r>
        <w:rPr>
          <w:rFonts w:ascii="Arial" w:eastAsia="Times New Roman" w:hAnsi="Arial" w:cs="Arial"/>
          <w:color w:val="000000"/>
          <w:sz w:val="24"/>
          <w:szCs w:val="24"/>
        </w:rPr>
        <w:t xml:space="preserve">aw releases wood fibers on each </w:t>
      </w:r>
      <w:r w:rsidRPr="00B8261D">
        <w:rPr>
          <w:rFonts w:ascii="Arial" w:eastAsia="Times New Roman" w:hAnsi="Arial" w:cs="Arial"/>
          <w:color w:val="000000"/>
          <w:sz w:val="24"/>
          <w:szCs w:val="24"/>
        </w:rPr>
        <w:t>side of the kerf as it pas</w:t>
      </w:r>
      <w:r>
        <w:rPr>
          <w:rFonts w:ascii="Arial" w:eastAsia="Times New Roman" w:hAnsi="Arial" w:cs="Arial"/>
          <w:color w:val="000000"/>
          <w:sz w:val="24"/>
          <w:szCs w:val="24"/>
        </w:rPr>
        <w:t>ses through a log (figure 4-6).</w:t>
      </w:r>
      <w:r w:rsidRPr="00B8261D">
        <w:rPr>
          <w:rFonts w:ascii="Arial" w:eastAsia="Times New Roman" w:hAnsi="Arial" w:cs="Arial"/>
          <w:color w:val="000000"/>
          <w:sz w:val="24"/>
          <w:szCs w:val="24"/>
        </w:rPr>
        <w:t>Cutters work best in britt</w:t>
      </w:r>
      <w:r>
        <w:rPr>
          <w:rFonts w:ascii="Arial" w:eastAsia="Times New Roman" w:hAnsi="Arial" w:cs="Arial"/>
          <w:color w:val="000000"/>
          <w:sz w:val="24"/>
          <w:szCs w:val="24"/>
        </w:rPr>
        <w:t xml:space="preserve">le, seasoned wood. The weakened </w:t>
      </w:r>
      <w:r w:rsidRPr="00B8261D">
        <w:rPr>
          <w:rFonts w:ascii="Arial" w:eastAsia="Times New Roman" w:hAnsi="Arial" w:cs="Arial"/>
          <w:color w:val="000000"/>
          <w:sz w:val="24"/>
          <w:szCs w:val="24"/>
        </w:rPr>
        <w:t>fiber is easily removed.</w:t>
      </w:r>
    </w:p>
    <w:p w:rsidR="00B8261D" w:rsidRPr="00B8261D" w:rsidRDefault="00B8261D" w:rsidP="00B8261D">
      <w:pPr>
        <w:shd w:val="clear" w:color="auto" w:fill="FFFFFF"/>
        <w:spacing w:before="96" w:after="120" w:line="288" w:lineRule="atLeast"/>
        <w:rPr>
          <w:rFonts w:ascii="Arial" w:eastAsia="Times New Roman" w:hAnsi="Arial" w:cs="Arial"/>
          <w:b/>
          <w:color w:val="000000"/>
          <w:sz w:val="24"/>
          <w:szCs w:val="24"/>
        </w:rPr>
      </w:pPr>
      <w:proofErr w:type="spellStart"/>
      <w:r w:rsidRPr="00B8261D">
        <w:rPr>
          <w:rFonts w:ascii="Arial" w:eastAsia="Times New Roman" w:hAnsi="Arial" w:cs="Arial"/>
          <w:b/>
          <w:color w:val="000000"/>
          <w:sz w:val="24"/>
          <w:szCs w:val="24"/>
        </w:rPr>
        <w:t>Rakers</w:t>
      </w:r>
      <w:proofErr w:type="spellEnd"/>
    </w:p>
    <w:p w:rsidR="00B8261D" w:rsidRPr="00B8261D" w:rsidRDefault="00B8261D" w:rsidP="00B8261D">
      <w:pPr>
        <w:shd w:val="clear" w:color="auto" w:fill="FFFFFF"/>
        <w:spacing w:before="96" w:after="120" w:line="288" w:lineRule="atLeast"/>
        <w:rPr>
          <w:rFonts w:ascii="Arial" w:eastAsia="Times New Roman" w:hAnsi="Arial" w:cs="Arial"/>
          <w:color w:val="000000"/>
          <w:sz w:val="24"/>
          <w:szCs w:val="24"/>
        </w:rPr>
      </w:pPr>
      <w:r w:rsidRPr="00B8261D">
        <w:rPr>
          <w:rFonts w:ascii="Arial" w:eastAsia="Times New Roman" w:hAnsi="Arial" w:cs="Arial"/>
          <w:color w:val="000000"/>
          <w:sz w:val="24"/>
          <w:szCs w:val="24"/>
        </w:rPr>
        <w:t xml:space="preserve">Wet or green wood is hard to </w:t>
      </w:r>
      <w:r>
        <w:rPr>
          <w:rFonts w:ascii="Arial" w:eastAsia="Times New Roman" w:hAnsi="Arial" w:cs="Arial"/>
          <w:color w:val="000000"/>
          <w:sz w:val="24"/>
          <w:szCs w:val="24"/>
        </w:rPr>
        <w:t xml:space="preserve">remove from the kerf because </w:t>
      </w:r>
      <w:proofErr w:type="spellStart"/>
      <w:r>
        <w:rPr>
          <w:rFonts w:ascii="Arial" w:eastAsia="Times New Roman" w:hAnsi="Arial" w:cs="Arial"/>
          <w:color w:val="000000"/>
          <w:sz w:val="24"/>
          <w:szCs w:val="24"/>
        </w:rPr>
        <w:t>it</w:t>
      </w:r>
      <w:r w:rsidRPr="00B8261D">
        <w:rPr>
          <w:rFonts w:ascii="Arial" w:eastAsia="Times New Roman" w:hAnsi="Arial" w:cs="Arial"/>
          <w:color w:val="000000"/>
          <w:sz w:val="24"/>
          <w:szCs w:val="24"/>
        </w:rPr>
        <w:t>is</w:t>
      </w:r>
      <w:proofErr w:type="spellEnd"/>
      <w:r w:rsidRPr="00B8261D">
        <w:rPr>
          <w:rFonts w:ascii="Arial" w:eastAsia="Times New Roman" w:hAnsi="Arial" w:cs="Arial"/>
          <w:color w:val="000000"/>
          <w:sz w:val="24"/>
          <w:szCs w:val="24"/>
        </w:rPr>
        <w:t xml:space="preserve"> resilient. Even when the fiber is dislodged, it cl</w:t>
      </w:r>
      <w:r>
        <w:rPr>
          <w:rFonts w:ascii="Arial" w:eastAsia="Times New Roman" w:hAnsi="Arial" w:cs="Arial"/>
          <w:color w:val="000000"/>
          <w:sz w:val="24"/>
          <w:szCs w:val="24"/>
        </w:rPr>
        <w:t xml:space="preserve">ogs a saw’s </w:t>
      </w:r>
      <w:r w:rsidRPr="00B8261D">
        <w:rPr>
          <w:rFonts w:ascii="Arial" w:eastAsia="Times New Roman" w:hAnsi="Arial" w:cs="Arial"/>
          <w:color w:val="000000"/>
          <w:sz w:val="24"/>
          <w:szCs w:val="24"/>
        </w:rPr>
        <w:t>cutter teeth.</w:t>
      </w:r>
    </w:p>
    <w:p w:rsidR="00B8261D" w:rsidRPr="00B8261D" w:rsidRDefault="00B8261D" w:rsidP="00B8261D">
      <w:pPr>
        <w:shd w:val="clear" w:color="auto" w:fill="FFFFFF"/>
        <w:spacing w:before="96" w:after="120" w:line="288" w:lineRule="atLeast"/>
        <w:rPr>
          <w:rFonts w:ascii="Arial" w:eastAsia="Times New Roman" w:hAnsi="Arial" w:cs="Arial"/>
          <w:color w:val="000000"/>
          <w:sz w:val="24"/>
          <w:szCs w:val="24"/>
        </w:rPr>
      </w:pPr>
      <w:r w:rsidRPr="00B8261D">
        <w:rPr>
          <w:rFonts w:ascii="Arial" w:eastAsia="Times New Roman" w:hAnsi="Arial" w:cs="Arial"/>
          <w:color w:val="000000"/>
          <w:sz w:val="24"/>
          <w:szCs w:val="24"/>
        </w:rPr>
        <w:t xml:space="preserve">A special kind of tooth, the </w:t>
      </w:r>
      <w:proofErr w:type="spellStart"/>
      <w:r w:rsidRPr="00B8261D">
        <w:rPr>
          <w:rFonts w:ascii="Arial" w:eastAsia="Times New Roman" w:hAnsi="Arial" w:cs="Arial"/>
          <w:color w:val="000000"/>
          <w:sz w:val="24"/>
          <w:szCs w:val="24"/>
        </w:rPr>
        <w:t>raker</w:t>
      </w:r>
      <w:proofErr w:type="spellEnd"/>
      <w:r w:rsidRPr="00B8261D">
        <w:rPr>
          <w:rFonts w:ascii="Arial" w:eastAsia="Times New Roman" w:hAnsi="Arial" w:cs="Arial"/>
          <w:color w:val="000000"/>
          <w:sz w:val="24"/>
          <w:szCs w:val="24"/>
        </w:rPr>
        <w:t xml:space="preserve">, </w:t>
      </w:r>
      <w:r>
        <w:rPr>
          <w:rFonts w:ascii="Arial" w:eastAsia="Times New Roman" w:hAnsi="Arial" w:cs="Arial"/>
          <w:color w:val="000000"/>
          <w:sz w:val="24"/>
          <w:szCs w:val="24"/>
        </w:rPr>
        <w:t>a</w:t>
      </w:r>
      <w:r w:rsidR="00F538A6">
        <w:rPr>
          <w:rFonts w:ascii="Arial" w:eastAsia="Times New Roman" w:hAnsi="Arial" w:cs="Arial"/>
          <w:color w:val="000000"/>
          <w:sz w:val="24"/>
          <w:szCs w:val="24"/>
        </w:rPr>
        <w:t xml:space="preserve">llows the cutter teeth to work </w:t>
      </w:r>
      <w:r w:rsidRPr="00B8261D">
        <w:rPr>
          <w:rFonts w:ascii="Arial" w:eastAsia="Times New Roman" w:hAnsi="Arial" w:cs="Arial"/>
          <w:color w:val="000000"/>
          <w:sz w:val="24"/>
          <w:szCs w:val="24"/>
        </w:rPr>
        <w:t>more effectively with less effort</w:t>
      </w:r>
      <w:r>
        <w:rPr>
          <w:rFonts w:ascii="Arial" w:eastAsia="Times New Roman" w:hAnsi="Arial" w:cs="Arial"/>
          <w:color w:val="000000"/>
          <w:sz w:val="24"/>
          <w:szCs w:val="24"/>
        </w:rPr>
        <w:t xml:space="preserve">. Even though the </w:t>
      </w:r>
      <w:proofErr w:type="spellStart"/>
      <w:r>
        <w:rPr>
          <w:rFonts w:ascii="Arial" w:eastAsia="Times New Roman" w:hAnsi="Arial" w:cs="Arial"/>
          <w:color w:val="000000"/>
          <w:sz w:val="24"/>
          <w:szCs w:val="24"/>
        </w:rPr>
        <w:t>rakers</w:t>
      </w:r>
      <w:proofErr w:type="spellEnd"/>
      <w:r>
        <w:rPr>
          <w:rFonts w:ascii="Arial" w:eastAsia="Times New Roman" w:hAnsi="Arial" w:cs="Arial"/>
          <w:color w:val="000000"/>
          <w:sz w:val="24"/>
          <w:szCs w:val="24"/>
        </w:rPr>
        <w:t xml:space="preserve"> do not </w:t>
      </w:r>
      <w:r w:rsidRPr="00B8261D">
        <w:rPr>
          <w:rFonts w:ascii="Arial" w:eastAsia="Times New Roman" w:hAnsi="Arial" w:cs="Arial"/>
          <w:color w:val="000000"/>
          <w:sz w:val="24"/>
          <w:szCs w:val="24"/>
        </w:rPr>
        <w:t>sever fiber, they do perform the other two functions</w:t>
      </w:r>
      <w:r>
        <w:rPr>
          <w:rFonts w:ascii="Arial" w:eastAsia="Times New Roman" w:hAnsi="Arial" w:cs="Arial"/>
          <w:color w:val="000000"/>
          <w:sz w:val="24"/>
          <w:szCs w:val="24"/>
        </w:rPr>
        <w:t xml:space="preserve"> of saw </w:t>
      </w:r>
      <w:r w:rsidRPr="00B8261D">
        <w:rPr>
          <w:rFonts w:ascii="Arial" w:eastAsia="Times New Roman" w:hAnsi="Arial" w:cs="Arial"/>
          <w:color w:val="000000"/>
          <w:sz w:val="24"/>
          <w:szCs w:val="24"/>
        </w:rPr>
        <w:t>teeth: breaking loose the cut fiber and removing it from the log.</w:t>
      </w:r>
    </w:p>
    <w:p w:rsidR="00AF5F2F" w:rsidRPr="00AF5F2F" w:rsidRDefault="00B8261D" w:rsidP="00B8261D">
      <w:pPr>
        <w:shd w:val="clear" w:color="auto" w:fill="FFFFFF"/>
        <w:spacing w:before="96" w:after="120" w:line="288" w:lineRule="atLeast"/>
        <w:rPr>
          <w:rFonts w:ascii="Arial" w:eastAsia="Times New Roman" w:hAnsi="Arial" w:cs="Arial"/>
          <w:color w:val="000000"/>
          <w:sz w:val="24"/>
          <w:szCs w:val="24"/>
        </w:rPr>
      </w:pPr>
      <w:proofErr w:type="spellStart"/>
      <w:r w:rsidRPr="00B8261D">
        <w:rPr>
          <w:rFonts w:ascii="Arial" w:eastAsia="Times New Roman" w:hAnsi="Arial" w:cs="Arial"/>
          <w:color w:val="000000"/>
          <w:sz w:val="24"/>
          <w:szCs w:val="24"/>
        </w:rPr>
        <w:t>Rakers</w:t>
      </w:r>
      <w:proofErr w:type="spellEnd"/>
      <w:r w:rsidRPr="00B8261D">
        <w:rPr>
          <w:rFonts w:ascii="Arial" w:eastAsia="Times New Roman" w:hAnsi="Arial" w:cs="Arial"/>
          <w:color w:val="000000"/>
          <w:sz w:val="24"/>
          <w:szCs w:val="24"/>
        </w:rPr>
        <w:t xml:space="preserve"> remove material whe</w:t>
      </w:r>
      <w:r>
        <w:rPr>
          <w:rFonts w:ascii="Arial" w:eastAsia="Times New Roman" w:hAnsi="Arial" w:cs="Arial"/>
          <w:color w:val="000000"/>
          <w:sz w:val="24"/>
          <w:szCs w:val="24"/>
        </w:rPr>
        <w:t xml:space="preserve">ther the saw is being pushed or </w:t>
      </w:r>
      <w:r w:rsidRPr="00B8261D">
        <w:rPr>
          <w:rFonts w:ascii="Arial" w:eastAsia="Times New Roman" w:hAnsi="Arial" w:cs="Arial"/>
          <w:color w:val="000000"/>
          <w:sz w:val="24"/>
          <w:szCs w:val="24"/>
        </w:rPr>
        <w:t xml:space="preserve">pulled. </w:t>
      </w:r>
      <w:r w:rsidR="00AF5F2F" w:rsidRPr="00AF5F2F">
        <w:rPr>
          <w:rFonts w:ascii="Arial" w:eastAsia="Times New Roman" w:hAnsi="Arial" w:cs="Arial"/>
          <w:color w:val="000000"/>
          <w:sz w:val="24"/>
          <w:szCs w:val="24"/>
        </w:rPr>
        <w:t>As the saw is pulled toward the operator, the cutters along the saw's surface score the wood to the left and right of the width of the blade, cutting a channel downward into the wood. Many saw</w:t>
      </w:r>
      <w:r w:rsidR="00A3343D">
        <w:rPr>
          <w:rFonts w:ascii="Arial" w:eastAsia="Times New Roman" w:hAnsi="Arial" w:cs="Arial"/>
          <w:color w:val="000000"/>
          <w:sz w:val="24"/>
          <w:szCs w:val="24"/>
        </w:rPr>
        <w:t xml:space="preserve"> </w:t>
      </w:r>
      <w:r w:rsidR="00AF5F2F" w:rsidRPr="00AF5F2F">
        <w:rPr>
          <w:rFonts w:ascii="Arial" w:eastAsia="Times New Roman" w:hAnsi="Arial" w:cs="Arial"/>
          <w:color w:val="000000"/>
          <w:sz w:val="24"/>
          <w:szCs w:val="24"/>
        </w:rPr>
        <w:t>tooth patterns have 4 cutters; each cutter that cuts to the left of the blade is paired with another that cuts to the right of the blade.</w:t>
      </w:r>
    </w:p>
    <w:p w:rsidR="00AF5F2F" w:rsidRPr="00AF5F2F" w:rsidRDefault="00AF5F2F" w:rsidP="00AF5F2F">
      <w:pPr>
        <w:shd w:val="clear" w:color="auto" w:fill="FFFFFF"/>
        <w:spacing w:before="96" w:after="120" w:line="288" w:lineRule="atLeast"/>
        <w:rPr>
          <w:rFonts w:ascii="Arial" w:eastAsia="Times New Roman" w:hAnsi="Arial" w:cs="Arial"/>
          <w:color w:val="000000"/>
          <w:sz w:val="24"/>
          <w:szCs w:val="24"/>
        </w:rPr>
      </w:pPr>
      <w:r w:rsidRPr="00AF5F2F">
        <w:rPr>
          <w:rFonts w:ascii="Arial" w:eastAsia="Times New Roman" w:hAnsi="Arial" w:cs="Arial"/>
          <w:color w:val="000000"/>
          <w:sz w:val="24"/>
          <w:szCs w:val="24"/>
        </w:rPr>
        <w:t xml:space="preserve">After the cutters there is generally a </w:t>
      </w:r>
      <w:proofErr w:type="spellStart"/>
      <w:r w:rsidRPr="00AF5F2F">
        <w:rPr>
          <w:rFonts w:ascii="Arial" w:eastAsia="Times New Roman" w:hAnsi="Arial" w:cs="Arial"/>
          <w:color w:val="000000"/>
          <w:sz w:val="24"/>
          <w:szCs w:val="24"/>
        </w:rPr>
        <w:t>raker</w:t>
      </w:r>
      <w:proofErr w:type="spellEnd"/>
      <w:r w:rsidRPr="00AF5F2F">
        <w:rPr>
          <w:rFonts w:ascii="Arial" w:eastAsia="Times New Roman" w:hAnsi="Arial" w:cs="Arial"/>
          <w:color w:val="000000"/>
          <w:sz w:val="24"/>
          <w:szCs w:val="24"/>
        </w:rPr>
        <w:t xml:space="preserve"> followed by a gullet. A </w:t>
      </w:r>
      <w:proofErr w:type="spellStart"/>
      <w:r w:rsidRPr="00AF5F2F">
        <w:rPr>
          <w:rFonts w:ascii="Arial" w:eastAsia="Times New Roman" w:hAnsi="Arial" w:cs="Arial"/>
          <w:color w:val="000000"/>
          <w:sz w:val="24"/>
          <w:szCs w:val="24"/>
        </w:rPr>
        <w:t>raker</w:t>
      </w:r>
      <w:proofErr w:type="spellEnd"/>
      <w:r w:rsidRPr="00AF5F2F">
        <w:rPr>
          <w:rFonts w:ascii="Arial" w:eastAsia="Times New Roman" w:hAnsi="Arial" w:cs="Arial"/>
          <w:color w:val="000000"/>
          <w:sz w:val="24"/>
          <w:szCs w:val="24"/>
        </w:rPr>
        <w:t xml:space="preserve"> is what does the actual removal of the wood that is being cut. The </w:t>
      </w:r>
      <w:proofErr w:type="spellStart"/>
      <w:r w:rsidRPr="00AF5F2F">
        <w:rPr>
          <w:rFonts w:ascii="Arial" w:eastAsia="Times New Roman" w:hAnsi="Arial" w:cs="Arial"/>
          <w:color w:val="000000"/>
          <w:sz w:val="24"/>
          <w:szCs w:val="24"/>
        </w:rPr>
        <w:t>raker</w:t>
      </w:r>
      <w:proofErr w:type="spellEnd"/>
      <w:r w:rsidRPr="00AF5F2F">
        <w:rPr>
          <w:rFonts w:ascii="Arial" w:eastAsia="Times New Roman" w:hAnsi="Arial" w:cs="Arial"/>
          <w:color w:val="000000"/>
          <w:sz w:val="24"/>
          <w:szCs w:val="24"/>
        </w:rPr>
        <w:t xml:space="preserve"> follows the cutters, scraping the bottom of the</w:t>
      </w:r>
      <w:r w:rsidRPr="0094631C">
        <w:rPr>
          <w:rFonts w:ascii="Arial" w:eastAsia="Times New Roman" w:hAnsi="Arial" w:cs="Arial"/>
          <w:color w:val="000000"/>
          <w:sz w:val="24"/>
          <w:szCs w:val="24"/>
        </w:rPr>
        <w:t> </w:t>
      </w:r>
      <w:hyperlink r:id="rId11" w:tooltip="wiktionary:kerf" w:history="1">
        <w:r w:rsidRPr="0094631C">
          <w:rPr>
            <w:rFonts w:ascii="Arial" w:eastAsia="Times New Roman" w:hAnsi="Arial" w:cs="Arial"/>
            <w:color w:val="663366"/>
            <w:sz w:val="24"/>
            <w:szCs w:val="24"/>
          </w:rPr>
          <w:t>kerf</w:t>
        </w:r>
      </w:hyperlink>
      <w:r w:rsidRPr="00AF5F2F">
        <w:rPr>
          <w:rFonts w:ascii="Arial" w:eastAsia="Times New Roman" w:hAnsi="Arial" w:cs="Arial"/>
          <w:color w:val="000000"/>
          <w:sz w:val="24"/>
          <w:szCs w:val="24"/>
        </w:rPr>
        <w:t xml:space="preserve">. As the </w:t>
      </w:r>
      <w:proofErr w:type="spellStart"/>
      <w:r w:rsidRPr="00AF5F2F">
        <w:rPr>
          <w:rFonts w:ascii="Arial" w:eastAsia="Times New Roman" w:hAnsi="Arial" w:cs="Arial"/>
          <w:color w:val="000000"/>
          <w:sz w:val="24"/>
          <w:szCs w:val="24"/>
        </w:rPr>
        <w:t>raker</w:t>
      </w:r>
      <w:proofErr w:type="spellEnd"/>
      <w:r w:rsidRPr="00AF5F2F">
        <w:rPr>
          <w:rFonts w:ascii="Arial" w:eastAsia="Times New Roman" w:hAnsi="Arial" w:cs="Arial"/>
          <w:color w:val="000000"/>
          <w:sz w:val="24"/>
          <w:szCs w:val="24"/>
        </w:rPr>
        <w:t xml:space="preserve"> scrapes the bottom of the kerf, the wood is peeled back and stored in the gullet which follows the </w:t>
      </w:r>
      <w:proofErr w:type="spellStart"/>
      <w:r w:rsidRPr="00AF5F2F">
        <w:rPr>
          <w:rFonts w:ascii="Arial" w:eastAsia="Times New Roman" w:hAnsi="Arial" w:cs="Arial"/>
          <w:color w:val="000000"/>
          <w:sz w:val="24"/>
          <w:szCs w:val="24"/>
        </w:rPr>
        <w:t>raker</w:t>
      </w:r>
      <w:proofErr w:type="spellEnd"/>
      <w:r w:rsidRPr="00AF5F2F">
        <w:rPr>
          <w:rFonts w:ascii="Arial" w:eastAsia="Times New Roman" w:hAnsi="Arial" w:cs="Arial"/>
          <w:color w:val="000000"/>
          <w:sz w:val="24"/>
          <w:szCs w:val="24"/>
        </w:rPr>
        <w:t>.</w:t>
      </w:r>
    </w:p>
    <w:p w:rsidR="00AF5F2F" w:rsidRPr="0094631C" w:rsidRDefault="00AF5F2F" w:rsidP="00AF5F2F">
      <w:pPr>
        <w:shd w:val="clear" w:color="auto" w:fill="FFFFFF"/>
        <w:spacing w:before="96" w:after="120" w:line="288" w:lineRule="atLeast"/>
        <w:rPr>
          <w:rFonts w:ascii="Arial" w:eastAsia="Times New Roman" w:hAnsi="Arial" w:cs="Arial"/>
          <w:color w:val="000000"/>
          <w:sz w:val="24"/>
          <w:szCs w:val="24"/>
        </w:rPr>
      </w:pPr>
      <w:r w:rsidRPr="00AF5F2F">
        <w:rPr>
          <w:rFonts w:ascii="Arial" w:eastAsia="Times New Roman" w:hAnsi="Arial" w:cs="Arial"/>
          <w:color w:val="000000"/>
          <w:sz w:val="24"/>
          <w:szCs w:val="24"/>
        </w:rPr>
        <w:t>As the saw is drawn out of the kerf, the wood that has accumulated in the gullets is allowed to fall out onto the ground. A way to determine whether a saw is working well is to examine the</w:t>
      </w:r>
      <w:r w:rsidRPr="0094631C">
        <w:rPr>
          <w:rFonts w:ascii="Arial" w:eastAsia="Times New Roman" w:hAnsi="Arial" w:cs="Arial"/>
          <w:color w:val="000000"/>
          <w:sz w:val="24"/>
          <w:szCs w:val="24"/>
        </w:rPr>
        <w:t> </w:t>
      </w:r>
      <w:r w:rsidRPr="00AF5F2F">
        <w:rPr>
          <w:rFonts w:ascii="Arial" w:eastAsia="Times New Roman" w:hAnsi="Arial" w:cs="Arial"/>
          <w:i/>
          <w:iCs/>
          <w:color w:val="000000"/>
          <w:sz w:val="24"/>
          <w:szCs w:val="24"/>
        </w:rPr>
        <w:t>noodle</w:t>
      </w:r>
      <w:r w:rsidRPr="0094631C">
        <w:rPr>
          <w:rFonts w:ascii="Arial" w:eastAsia="Times New Roman" w:hAnsi="Arial" w:cs="Arial"/>
          <w:color w:val="000000"/>
          <w:sz w:val="24"/>
          <w:szCs w:val="24"/>
        </w:rPr>
        <w:t> </w:t>
      </w:r>
      <w:r w:rsidRPr="00AF5F2F">
        <w:rPr>
          <w:rFonts w:ascii="Arial" w:eastAsia="Times New Roman" w:hAnsi="Arial" w:cs="Arial"/>
          <w:color w:val="000000"/>
          <w:sz w:val="24"/>
          <w:szCs w:val="24"/>
        </w:rPr>
        <w:t xml:space="preserve">shaped strings of wood that are scraped out of the kerf; the presence of fairly long strings indicate that the side cutters are doing their job and that the </w:t>
      </w:r>
      <w:proofErr w:type="spellStart"/>
      <w:r w:rsidRPr="00AF5F2F">
        <w:rPr>
          <w:rFonts w:ascii="Arial" w:eastAsia="Times New Roman" w:hAnsi="Arial" w:cs="Arial"/>
          <w:color w:val="000000"/>
          <w:sz w:val="24"/>
          <w:szCs w:val="24"/>
        </w:rPr>
        <w:t>raker</w:t>
      </w:r>
      <w:proofErr w:type="spellEnd"/>
      <w:r w:rsidRPr="00AF5F2F">
        <w:rPr>
          <w:rFonts w:ascii="Arial" w:eastAsia="Times New Roman" w:hAnsi="Arial" w:cs="Arial"/>
          <w:color w:val="000000"/>
          <w:sz w:val="24"/>
          <w:szCs w:val="24"/>
        </w:rPr>
        <w:t xml:space="preserve"> is slicing out the wood cleanly.</w:t>
      </w:r>
    </w:p>
    <w:p w:rsidR="00A3343D" w:rsidRPr="00A3343D" w:rsidRDefault="00A3343D" w:rsidP="00A3343D">
      <w:pPr>
        <w:rPr>
          <w:rFonts w:ascii="Arial" w:hAnsi="Arial" w:cs="Arial"/>
          <w:b/>
          <w:sz w:val="24"/>
          <w:szCs w:val="24"/>
        </w:rPr>
      </w:pPr>
      <w:r w:rsidRPr="00A3343D">
        <w:rPr>
          <w:rFonts w:ascii="Arial" w:hAnsi="Arial" w:cs="Arial"/>
          <w:b/>
          <w:sz w:val="24"/>
          <w:szCs w:val="24"/>
        </w:rPr>
        <w:t>Gullets</w:t>
      </w:r>
    </w:p>
    <w:p w:rsidR="00A3343D" w:rsidRPr="00A3343D" w:rsidRDefault="00A3343D" w:rsidP="00A3343D">
      <w:pPr>
        <w:rPr>
          <w:rFonts w:ascii="Arial" w:hAnsi="Arial" w:cs="Arial"/>
          <w:sz w:val="24"/>
          <w:szCs w:val="24"/>
        </w:rPr>
      </w:pPr>
      <w:r w:rsidRPr="00A3343D">
        <w:rPr>
          <w:rFonts w:ascii="Arial" w:hAnsi="Arial" w:cs="Arial"/>
          <w:sz w:val="24"/>
          <w:szCs w:val="24"/>
        </w:rPr>
        <w:t>Wood fiber that has been se</w:t>
      </w:r>
      <w:r>
        <w:rPr>
          <w:rFonts w:ascii="Arial" w:hAnsi="Arial" w:cs="Arial"/>
          <w:sz w:val="24"/>
          <w:szCs w:val="24"/>
        </w:rPr>
        <w:t xml:space="preserve">vered must be stored by the saw </w:t>
      </w:r>
      <w:r w:rsidRPr="00A3343D">
        <w:rPr>
          <w:rFonts w:ascii="Arial" w:hAnsi="Arial" w:cs="Arial"/>
          <w:sz w:val="24"/>
          <w:szCs w:val="24"/>
        </w:rPr>
        <w:t xml:space="preserve">while it is moved through the kerf and out of the </w:t>
      </w:r>
      <w:r>
        <w:rPr>
          <w:rFonts w:ascii="Arial" w:hAnsi="Arial" w:cs="Arial"/>
          <w:sz w:val="24"/>
          <w:szCs w:val="24"/>
        </w:rPr>
        <w:t xml:space="preserve">cut. This storage </w:t>
      </w:r>
      <w:r w:rsidRPr="00A3343D">
        <w:rPr>
          <w:rFonts w:ascii="Arial" w:hAnsi="Arial" w:cs="Arial"/>
          <w:sz w:val="24"/>
          <w:szCs w:val="24"/>
        </w:rPr>
        <w:t>area (the largest space between cutters or groups of cutters)</w:t>
      </w:r>
    </w:p>
    <w:p w:rsidR="00A3343D" w:rsidRPr="00A3343D" w:rsidRDefault="00A3343D" w:rsidP="00A3343D">
      <w:pPr>
        <w:rPr>
          <w:rFonts w:ascii="Arial" w:hAnsi="Arial" w:cs="Arial"/>
          <w:sz w:val="24"/>
          <w:szCs w:val="24"/>
        </w:rPr>
      </w:pPr>
      <w:proofErr w:type="gramStart"/>
      <w:r>
        <w:rPr>
          <w:rFonts w:ascii="Arial" w:hAnsi="Arial" w:cs="Arial"/>
          <w:sz w:val="24"/>
          <w:szCs w:val="24"/>
        </w:rPr>
        <w:t>is</w:t>
      </w:r>
      <w:proofErr w:type="gramEnd"/>
      <w:r>
        <w:rPr>
          <w:rFonts w:ascii="Arial" w:hAnsi="Arial" w:cs="Arial"/>
          <w:sz w:val="24"/>
          <w:szCs w:val="24"/>
        </w:rPr>
        <w:t xml:space="preserve"> called a </w:t>
      </w:r>
      <w:proofErr w:type="spellStart"/>
      <w:r>
        <w:rPr>
          <w:rFonts w:ascii="Arial" w:hAnsi="Arial" w:cs="Arial"/>
          <w:sz w:val="24"/>
          <w:szCs w:val="24"/>
        </w:rPr>
        <w:t>gullet.</w:t>
      </w:r>
      <w:r w:rsidRPr="00A3343D">
        <w:rPr>
          <w:rFonts w:ascii="Arial" w:hAnsi="Arial" w:cs="Arial"/>
          <w:sz w:val="24"/>
          <w:szCs w:val="24"/>
        </w:rPr>
        <w:t>The</w:t>
      </w:r>
      <w:proofErr w:type="spellEnd"/>
      <w:r w:rsidRPr="00A3343D">
        <w:rPr>
          <w:rFonts w:ascii="Arial" w:hAnsi="Arial" w:cs="Arial"/>
          <w:sz w:val="24"/>
          <w:szCs w:val="24"/>
        </w:rPr>
        <w:t xml:space="preserve"> gullet must be large enough </w:t>
      </w:r>
      <w:r>
        <w:rPr>
          <w:rFonts w:ascii="Arial" w:hAnsi="Arial" w:cs="Arial"/>
          <w:sz w:val="24"/>
          <w:szCs w:val="24"/>
        </w:rPr>
        <w:t xml:space="preserve">to store all the shavings until </w:t>
      </w:r>
      <w:r w:rsidRPr="00A3343D">
        <w:rPr>
          <w:rFonts w:ascii="Arial" w:hAnsi="Arial" w:cs="Arial"/>
          <w:sz w:val="24"/>
          <w:szCs w:val="24"/>
        </w:rPr>
        <w:t xml:space="preserve">the gullet clears the </w:t>
      </w:r>
      <w:r>
        <w:rPr>
          <w:rFonts w:ascii="Arial" w:hAnsi="Arial" w:cs="Arial"/>
          <w:sz w:val="24"/>
          <w:szCs w:val="24"/>
        </w:rPr>
        <w:t>log and the shavings fall free.</w:t>
      </w:r>
      <w:r w:rsidRPr="00A3343D">
        <w:rPr>
          <w:rFonts w:ascii="Arial" w:hAnsi="Arial" w:cs="Arial"/>
          <w:sz w:val="24"/>
          <w:szCs w:val="24"/>
        </w:rPr>
        <w:t xml:space="preserve"> The gullets (figure 4-7) determine the length of saw to use for</w:t>
      </w:r>
      <w:r>
        <w:rPr>
          <w:rFonts w:ascii="Arial" w:hAnsi="Arial" w:cs="Arial"/>
          <w:sz w:val="24"/>
          <w:szCs w:val="24"/>
        </w:rPr>
        <w:t xml:space="preserve"> </w:t>
      </w:r>
      <w:r w:rsidRPr="00A3343D">
        <w:rPr>
          <w:rFonts w:ascii="Arial" w:hAnsi="Arial" w:cs="Arial"/>
          <w:sz w:val="24"/>
          <w:szCs w:val="24"/>
        </w:rPr>
        <w:t>a given application. Example: A gullet in the middle of a 3-footlog must travel 11</w:t>
      </w:r>
    </w:p>
    <w:p w:rsidR="00A3343D" w:rsidRDefault="00A3343D" w:rsidP="00A3343D">
      <w:pPr>
        <w:rPr>
          <w:rFonts w:ascii="Arial" w:hAnsi="Arial" w:cs="Arial"/>
          <w:sz w:val="24"/>
          <w:szCs w:val="24"/>
        </w:rPr>
      </w:pPr>
    </w:p>
    <w:p w:rsidR="00A3343D" w:rsidRDefault="00A3343D" w:rsidP="00A3343D">
      <w:pPr>
        <w:rPr>
          <w:rFonts w:ascii="Arial" w:hAnsi="Arial" w:cs="Arial"/>
          <w:sz w:val="24"/>
          <w:szCs w:val="24"/>
        </w:rPr>
      </w:pPr>
    </w:p>
    <w:p w:rsidR="00A3343D" w:rsidRPr="00A3343D" w:rsidRDefault="00A3343D" w:rsidP="00A3343D">
      <w:pPr>
        <w:rPr>
          <w:rFonts w:ascii="Arial" w:hAnsi="Arial" w:cs="Arial"/>
          <w:sz w:val="24"/>
          <w:szCs w:val="24"/>
        </w:rPr>
      </w:pPr>
    </w:p>
    <w:p w:rsidR="00AF5F2F" w:rsidRDefault="0094631C">
      <w:r>
        <w:t>ADDITIONAL INFO:</w:t>
      </w:r>
    </w:p>
    <w:p w:rsidR="0094631C" w:rsidRDefault="0094631C"/>
    <w:p w:rsidR="0094631C" w:rsidRDefault="00723D99">
      <w:hyperlink r:id="rId12" w:history="1">
        <w:r w:rsidR="0094631C">
          <w:rPr>
            <w:rStyle w:val="Hyperlink"/>
          </w:rPr>
          <w:t>http://www.bchmt.org/esbch/Cross%20Cut%20Saw.pdf</w:t>
        </w:r>
      </w:hyperlink>
    </w:p>
    <w:p w:rsidR="0094631C" w:rsidRDefault="0094631C"/>
    <w:p w:rsidR="00A3343D" w:rsidRDefault="00A3343D"/>
    <w:sectPr w:rsidR="00A3343D" w:rsidSect="002819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AF5F2F"/>
    <w:rsid w:val="00061C21"/>
    <w:rsid w:val="001477B2"/>
    <w:rsid w:val="00184624"/>
    <w:rsid w:val="002819D9"/>
    <w:rsid w:val="00307100"/>
    <w:rsid w:val="00312773"/>
    <w:rsid w:val="003F3F39"/>
    <w:rsid w:val="00570D07"/>
    <w:rsid w:val="00723D99"/>
    <w:rsid w:val="007A3A1D"/>
    <w:rsid w:val="0094631C"/>
    <w:rsid w:val="00A3343D"/>
    <w:rsid w:val="00AF5F2F"/>
    <w:rsid w:val="00B8261D"/>
    <w:rsid w:val="00BD6F98"/>
    <w:rsid w:val="00F53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E3896D-C635-4EC3-9016-EC3F0FC8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773"/>
  </w:style>
  <w:style w:type="paragraph" w:styleId="Heading2">
    <w:name w:val="heading 2"/>
    <w:basedOn w:val="Normal"/>
    <w:link w:val="Heading2Char"/>
    <w:uiPriority w:val="9"/>
    <w:qFormat/>
    <w:rsid w:val="00AF5F2F"/>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5F2F"/>
    <w:rPr>
      <w:rFonts w:ascii="Tahoma" w:hAnsi="Tahoma" w:cs="Tahoma"/>
      <w:sz w:val="16"/>
      <w:szCs w:val="16"/>
    </w:rPr>
  </w:style>
  <w:style w:type="character" w:customStyle="1" w:styleId="BalloonTextChar">
    <w:name w:val="Balloon Text Char"/>
    <w:basedOn w:val="DefaultParagraphFont"/>
    <w:link w:val="BalloonText"/>
    <w:uiPriority w:val="99"/>
    <w:semiHidden/>
    <w:rsid w:val="00AF5F2F"/>
    <w:rPr>
      <w:rFonts w:ascii="Tahoma" w:hAnsi="Tahoma" w:cs="Tahoma"/>
      <w:sz w:val="16"/>
      <w:szCs w:val="16"/>
    </w:rPr>
  </w:style>
  <w:style w:type="character" w:customStyle="1" w:styleId="Heading2Char">
    <w:name w:val="Heading 2 Char"/>
    <w:basedOn w:val="DefaultParagraphFont"/>
    <w:link w:val="Heading2"/>
    <w:uiPriority w:val="9"/>
    <w:rsid w:val="00AF5F2F"/>
    <w:rPr>
      <w:rFonts w:ascii="Times New Roman" w:eastAsia="Times New Roman" w:hAnsi="Times New Roman" w:cs="Times New Roman"/>
      <w:b/>
      <w:bCs/>
      <w:sz w:val="36"/>
      <w:szCs w:val="36"/>
    </w:rPr>
  </w:style>
  <w:style w:type="character" w:customStyle="1" w:styleId="mw-headline">
    <w:name w:val="mw-headline"/>
    <w:basedOn w:val="DefaultParagraphFont"/>
    <w:rsid w:val="00AF5F2F"/>
  </w:style>
  <w:style w:type="character" w:customStyle="1" w:styleId="mw-editsection">
    <w:name w:val="mw-editsection"/>
    <w:basedOn w:val="DefaultParagraphFont"/>
    <w:rsid w:val="00AF5F2F"/>
  </w:style>
  <w:style w:type="character" w:customStyle="1" w:styleId="mw-editsection-bracket">
    <w:name w:val="mw-editsection-bracket"/>
    <w:basedOn w:val="DefaultParagraphFont"/>
    <w:rsid w:val="00AF5F2F"/>
  </w:style>
  <w:style w:type="character" w:styleId="Hyperlink">
    <w:name w:val="Hyperlink"/>
    <w:basedOn w:val="DefaultParagraphFont"/>
    <w:uiPriority w:val="99"/>
    <w:semiHidden/>
    <w:unhideWhenUsed/>
    <w:rsid w:val="00AF5F2F"/>
    <w:rPr>
      <w:color w:val="0000FF"/>
      <w:u w:val="single"/>
    </w:rPr>
  </w:style>
  <w:style w:type="character" w:customStyle="1" w:styleId="mw-editsection-divider">
    <w:name w:val="mw-editsection-divider"/>
    <w:basedOn w:val="DefaultParagraphFont"/>
    <w:rsid w:val="00AF5F2F"/>
  </w:style>
  <w:style w:type="character" w:customStyle="1" w:styleId="apple-converted-space">
    <w:name w:val="apple-converted-space"/>
    <w:basedOn w:val="DefaultParagraphFont"/>
    <w:rsid w:val="00AF5F2F"/>
  </w:style>
  <w:style w:type="character" w:customStyle="1" w:styleId="ve-tabmessage-appendix">
    <w:name w:val="ve-tabmessage-appendix"/>
    <w:basedOn w:val="DefaultParagraphFont"/>
    <w:rsid w:val="00AF5F2F"/>
  </w:style>
  <w:style w:type="paragraph" w:styleId="NormalWeb">
    <w:name w:val="Normal (Web)"/>
    <w:basedOn w:val="Normal"/>
    <w:uiPriority w:val="99"/>
    <w:semiHidden/>
    <w:unhideWhenUsed/>
    <w:rsid w:val="00AF5F2F"/>
    <w:pPr>
      <w:spacing w:before="100" w:beforeAutospacing="1" w:after="100" w:afterAutospacing="1"/>
    </w:pPr>
    <w:rPr>
      <w:rFonts w:ascii="Times New Roman" w:eastAsia="Times New Roman" w:hAnsi="Times New Roman" w:cs="Times New Roman"/>
      <w:sz w:val="24"/>
      <w:szCs w:val="24"/>
    </w:rPr>
  </w:style>
  <w:style w:type="character" w:customStyle="1" w:styleId="mbox-text-span">
    <w:name w:val="mbox-text-span"/>
    <w:basedOn w:val="DefaultParagraphFont"/>
    <w:rsid w:val="00AF5F2F"/>
  </w:style>
  <w:style w:type="character" w:customStyle="1" w:styleId="hide-when-compact">
    <w:name w:val="hide-when-compact"/>
    <w:basedOn w:val="DefaultParagraphFont"/>
    <w:rsid w:val="00AF5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784910">
      <w:bodyDiv w:val="1"/>
      <w:marLeft w:val="0"/>
      <w:marRight w:val="0"/>
      <w:marTop w:val="0"/>
      <w:marBottom w:val="0"/>
      <w:divBdr>
        <w:top w:val="none" w:sz="0" w:space="0" w:color="auto"/>
        <w:left w:val="none" w:sz="0" w:space="0" w:color="auto"/>
        <w:bottom w:val="none" w:sz="0" w:space="0" w:color="auto"/>
        <w:right w:val="none" w:sz="0" w:space="0" w:color="auto"/>
      </w:divBdr>
      <w:divsChild>
        <w:div w:id="91168014">
          <w:marLeft w:val="0"/>
          <w:marRight w:val="0"/>
          <w:marTop w:val="0"/>
          <w:marBottom w:val="0"/>
          <w:divBdr>
            <w:top w:val="none" w:sz="0" w:space="0" w:color="auto"/>
            <w:left w:val="none" w:sz="0" w:space="0" w:color="auto"/>
            <w:bottom w:val="none" w:sz="0" w:space="0" w:color="auto"/>
            <w:right w:val="none" w:sz="0" w:space="0" w:color="auto"/>
          </w:divBdr>
        </w:div>
      </w:divsChild>
    </w:div>
    <w:div w:id="1264341250">
      <w:bodyDiv w:val="1"/>
      <w:marLeft w:val="0"/>
      <w:marRight w:val="0"/>
      <w:marTop w:val="0"/>
      <w:marBottom w:val="0"/>
      <w:divBdr>
        <w:top w:val="none" w:sz="0" w:space="0" w:color="auto"/>
        <w:left w:val="none" w:sz="0" w:space="0" w:color="auto"/>
        <w:bottom w:val="none" w:sz="0" w:space="0" w:color="auto"/>
        <w:right w:val="none" w:sz="0" w:space="0" w:color="auto"/>
      </w:divBdr>
      <w:divsChild>
        <w:div w:id="611939481">
          <w:marLeft w:val="45"/>
          <w:marRight w:val="0"/>
          <w:marTop w:val="0"/>
          <w:marBottom w:val="0"/>
          <w:divBdr>
            <w:top w:val="none" w:sz="0" w:space="0" w:color="auto"/>
            <w:left w:val="none" w:sz="0" w:space="0" w:color="auto"/>
            <w:bottom w:val="none" w:sz="0" w:space="0" w:color="auto"/>
            <w:right w:val="none" w:sz="0" w:space="0" w:color="auto"/>
          </w:divBdr>
        </w:div>
      </w:divsChild>
    </w:div>
    <w:div w:id="1639066115">
      <w:bodyDiv w:val="1"/>
      <w:marLeft w:val="0"/>
      <w:marRight w:val="0"/>
      <w:marTop w:val="0"/>
      <w:marBottom w:val="0"/>
      <w:divBdr>
        <w:top w:val="none" w:sz="0" w:space="0" w:color="auto"/>
        <w:left w:val="none" w:sz="0" w:space="0" w:color="auto"/>
        <w:bottom w:val="none" w:sz="0" w:space="0" w:color="auto"/>
        <w:right w:val="none" w:sz="0" w:space="0" w:color="auto"/>
      </w:divBdr>
      <w:divsChild>
        <w:div w:id="2041392946">
          <w:marLeft w:val="336"/>
          <w:marRight w:val="0"/>
          <w:marTop w:val="120"/>
          <w:marBottom w:val="312"/>
          <w:divBdr>
            <w:top w:val="none" w:sz="0" w:space="0" w:color="auto"/>
            <w:left w:val="none" w:sz="0" w:space="0" w:color="auto"/>
            <w:bottom w:val="none" w:sz="0" w:space="0" w:color="auto"/>
            <w:right w:val="none" w:sz="0" w:space="0" w:color="auto"/>
          </w:divBdr>
          <w:divsChild>
            <w:div w:id="1600990364">
              <w:marLeft w:val="0"/>
              <w:marRight w:val="0"/>
              <w:marTop w:val="0"/>
              <w:marBottom w:val="0"/>
              <w:divBdr>
                <w:top w:val="single" w:sz="6" w:space="0" w:color="CCCCCC"/>
                <w:left w:val="single" w:sz="6" w:space="0" w:color="CCCCCC"/>
                <w:bottom w:val="single" w:sz="6" w:space="0" w:color="CCCCCC"/>
                <w:right w:val="single" w:sz="6" w:space="0" w:color="CCCCCC"/>
              </w:divBdr>
              <w:divsChild>
                <w:div w:id="103836137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49822191">
          <w:marLeft w:val="336"/>
          <w:marRight w:val="0"/>
          <w:marTop w:val="120"/>
          <w:marBottom w:val="312"/>
          <w:divBdr>
            <w:top w:val="none" w:sz="0" w:space="0" w:color="auto"/>
            <w:left w:val="none" w:sz="0" w:space="0" w:color="auto"/>
            <w:bottom w:val="none" w:sz="0" w:space="0" w:color="auto"/>
            <w:right w:val="none" w:sz="0" w:space="0" w:color="auto"/>
          </w:divBdr>
          <w:divsChild>
            <w:div w:id="75368858">
              <w:marLeft w:val="0"/>
              <w:marRight w:val="0"/>
              <w:marTop w:val="0"/>
              <w:marBottom w:val="0"/>
              <w:divBdr>
                <w:top w:val="single" w:sz="6" w:space="0" w:color="CCCCCC"/>
                <w:left w:val="single" w:sz="6" w:space="0" w:color="CCCCCC"/>
                <w:bottom w:val="single" w:sz="6" w:space="0" w:color="CCCCCC"/>
                <w:right w:val="single" w:sz="6" w:space="0" w:color="CCCCCC"/>
              </w:divBdr>
              <w:divsChild>
                <w:div w:id="88803624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Hand_saw"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n.wiktionary.org/wiki/kerf" TargetMode="External"/><Relationship Id="rId12" Type="http://schemas.openxmlformats.org/officeDocument/2006/relationships/hyperlink" Target="http://www.bchmt.org/esbch/Cross%20Cut%20Saw.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Log_bucking" TargetMode="External"/><Relationship Id="rId11" Type="http://schemas.openxmlformats.org/officeDocument/2006/relationships/hyperlink" Target="http://en.wiktionary.org/wiki/kerf" TargetMode="External"/><Relationship Id="rId5" Type="http://schemas.openxmlformats.org/officeDocument/2006/relationships/hyperlink" Target="http://en.wikipedia.org/wiki/Two-man_saw" TargetMode="External"/><Relationship Id="rId10" Type="http://schemas.openxmlformats.org/officeDocument/2006/relationships/image" Target="media/image2.jpeg"/><Relationship Id="rId4" Type="http://schemas.openxmlformats.org/officeDocument/2006/relationships/image" Target="media/image1.gif"/><Relationship Id="rId9" Type="http://schemas.openxmlformats.org/officeDocument/2006/relationships/hyperlink" Target="http://en.wikipedia.org/wiki/File:Crosscut_saw_tooth_patterns.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U.S. House of Representatives</Company>
  <LinksUpToDate>false</LinksUpToDate>
  <CharactersWithSpaces>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 Henderson</dc:creator>
  <cp:keywords/>
  <dc:description/>
  <cp:lastModifiedBy>Clay Henderson</cp:lastModifiedBy>
  <cp:revision>4</cp:revision>
  <cp:lastPrinted>2014-08-24T15:09:00Z</cp:lastPrinted>
  <dcterms:created xsi:type="dcterms:W3CDTF">2013-08-27T23:15:00Z</dcterms:created>
  <dcterms:modified xsi:type="dcterms:W3CDTF">2014-08-24T15:10:00Z</dcterms:modified>
</cp:coreProperties>
</file>